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F313" w14:textId="0615EC39" w:rsidR="007A103F" w:rsidRDefault="007A103F" w:rsidP="007A103F">
      <w:pPr>
        <w:rPr>
          <w:b/>
          <w:bCs/>
        </w:rPr>
      </w:pPr>
      <w:r>
        <w:rPr>
          <w:b/>
          <w:bCs/>
        </w:rPr>
        <w:t xml:space="preserve">City of Rensselaer Downtown Revitalization Initiative (DRI) Local Planning Committee (LPC) Announces Their First Meeting for </w:t>
      </w:r>
      <w:r w:rsidR="00714E41">
        <w:rPr>
          <w:b/>
          <w:bCs/>
        </w:rPr>
        <w:t>July</w:t>
      </w:r>
      <w:r>
        <w:rPr>
          <w:b/>
          <w:bCs/>
        </w:rPr>
        <w:t xml:space="preserve"> 1</w:t>
      </w:r>
      <w:r w:rsidR="00714E41">
        <w:rPr>
          <w:b/>
          <w:bCs/>
        </w:rPr>
        <w:t>0</w:t>
      </w:r>
      <w:r w:rsidRPr="007A103F">
        <w:rPr>
          <w:b/>
          <w:bCs/>
          <w:vertAlign w:val="superscript"/>
        </w:rPr>
        <w:t>th</w:t>
      </w:r>
      <w:r>
        <w:rPr>
          <w:b/>
          <w:bCs/>
        </w:rPr>
        <w:t xml:space="preserve">, at </w:t>
      </w:r>
      <w:r w:rsidRPr="0022503C">
        <w:rPr>
          <w:b/>
          <w:bCs/>
        </w:rPr>
        <w:t>Rensselaer City Hall</w:t>
      </w:r>
    </w:p>
    <w:p w14:paraId="6D07DEF4" w14:textId="535B03B3" w:rsidR="007A103F" w:rsidRDefault="007A103F" w:rsidP="007A103F">
      <w:r>
        <w:rPr>
          <w:b/>
          <w:bCs/>
        </w:rPr>
        <w:t>Rensselaer</w:t>
      </w:r>
      <w:r w:rsidRPr="007A103F">
        <w:rPr>
          <w:b/>
          <w:bCs/>
        </w:rPr>
        <w:t xml:space="preserve">, NY, </w:t>
      </w:r>
      <w:r w:rsidR="0022503C">
        <w:rPr>
          <w:b/>
          <w:bCs/>
        </w:rPr>
        <w:t xml:space="preserve">June </w:t>
      </w:r>
      <w:r w:rsidR="00BE372F">
        <w:rPr>
          <w:b/>
          <w:bCs/>
        </w:rPr>
        <w:t>5</w:t>
      </w:r>
      <w:r w:rsidR="0022503C">
        <w:rPr>
          <w:b/>
          <w:bCs/>
        </w:rPr>
        <w:t>6</w:t>
      </w:r>
      <w:r w:rsidRPr="007A103F">
        <w:rPr>
          <w:b/>
          <w:bCs/>
        </w:rPr>
        <w:t>, 202</w:t>
      </w:r>
      <w:r>
        <w:rPr>
          <w:b/>
          <w:bCs/>
        </w:rPr>
        <w:t>6</w:t>
      </w:r>
      <w:r w:rsidRPr="007A103F">
        <w:rPr>
          <w:b/>
          <w:bCs/>
        </w:rPr>
        <w:t xml:space="preserve"> – </w:t>
      </w:r>
      <w:r w:rsidRPr="007A103F">
        <w:t xml:space="preserve">The </w:t>
      </w:r>
      <w:r>
        <w:t xml:space="preserve">Rensselaer Downtown Revitalization </w:t>
      </w:r>
      <w:r w:rsidRPr="0022503C">
        <w:t xml:space="preserve">Initiative Local Planning Committee </w:t>
      </w:r>
      <w:r w:rsidR="00E70697" w:rsidRPr="0022503C">
        <w:t>is</w:t>
      </w:r>
      <w:r w:rsidRPr="0022503C">
        <w:t xml:space="preserve"> pleased to announce their first meeting will be held at Rensselaer City Hall (62 Washington St, Rensselaer, NY, 12144) at 2:00 pm on </w:t>
      </w:r>
      <w:r w:rsidR="0022503C" w:rsidRPr="0022503C">
        <w:t>Friday</w:t>
      </w:r>
      <w:r w:rsidRPr="0022503C">
        <w:t xml:space="preserve">, </w:t>
      </w:r>
      <w:r w:rsidR="00DE4AC9">
        <w:t>July</w:t>
      </w:r>
      <w:r w:rsidR="00DE4AC9" w:rsidRPr="0022503C">
        <w:t xml:space="preserve"> </w:t>
      </w:r>
      <w:r w:rsidRPr="0022503C">
        <w:t>1</w:t>
      </w:r>
      <w:r w:rsidR="0022503C" w:rsidRPr="0022503C">
        <w:t>0</w:t>
      </w:r>
      <w:r w:rsidRPr="0022503C">
        <w:rPr>
          <w:vertAlign w:val="superscript"/>
        </w:rPr>
        <w:t>th</w:t>
      </w:r>
      <w:r w:rsidRPr="0022503C">
        <w:t>, 2026.</w:t>
      </w:r>
      <w:r w:rsidRPr="007A103F">
        <w:t xml:space="preserve"> The </w:t>
      </w:r>
      <w:r>
        <w:t xml:space="preserve">City of Rensselaer is the Capital Region </w:t>
      </w:r>
      <w:r w:rsidRPr="007A103F">
        <w:t>recipient of the $</w:t>
      </w:r>
      <w:r>
        <w:t>10</w:t>
      </w:r>
      <w:r w:rsidRPr="007A103F">
        <w:t xml:space="preserve"> million </w:t>
      </w:r>
      <w:r>
        <w:t>DRI</w:t>
      </w:r>
      <w:r w:rsidRPr="007A103F">
        <w:t xml:space="preserve"> </w:t>
      </w:r>
      <w:r w:rsidR="00D20ED3">
        <w:t>funding</w:t>
      </w:r>
      <w:r w:rsidRPr="007A103F">
        <w:t xml:space="preserve">, which will help advance transformational projects for the </w:t>
      </w:r>
      <w:r>
        <w:t>City’s</w:t>
      </w:r>
      <w:r w:rsidRPr="007A103F">
        <w:t xml:space="preserve"> downtown. </w:t>
      </w:r>
    </w:p>
    <w:p w14:paraId="3C147B4D" w14:textId="7C6ABE30" w:rsidR="00D20ED3" w:rsidRPr="007A103F" w:rsidRDefault="00D20ED3" w:rsidP="007A103F">
      <w:r>
        <w:t xml:space="preserve">Rensselaer was nominated by the Capital Region Regional Economic Development Council based on the community’s potential for dynamic development and transformation, and each DRI community is awarded $10 million to develop a strategic investment plan that will identify key catalytic projects to advance the community’s vision for revitalization. </w:t>
      </w:r>
    </w:p>
    <w:p w14:paraId="76CCA258" w14:textId="521EFA45" w:rsidR="007A103F" w:rsidRPr="007A103F" w:rsidRDefault="007A103F" w:rsidP="007A103F">
      <w:r w:rsidRPr="007A103F">
        <w:t>The Local Planning Committee, composed of local stakeholders and community leaders, will work closely with State agency partners</w:t>
      </w:r>
      <w:r w:rsidR="00805559">
        <w:t>,</w:t>
      </w:r>
      <w:r w:rsidRPr="007A103F">
        <w:t xml:space="preserve"> a professional consultant team </w:t>
      </w:r>
      <w:r w:rsidR="00805559">
        <w:t xml:space="preserve">and the local community </w:t>
      </w:r>
      <w:r w:rsidRPr="007A103F">
        <w:t xml:space="preserve">to craft a Strategic Investment Plan. This plan will identify and recommend a slate of priority projects aligned with the community’s vision for a more </w:t>
      </w:r>
      <w:r w:rsidR="00D20ED3">
        <w:t>connected, thriving, and vibrant</w:t>
      </w:r>
      <w:r w:rsidRPr="007A103F">
        <w:t xml:space="preserve"> downtown. The topics covered at this first meeting will include: </w:t>
      </w:r>
    </w:p>
    <w:p w14:paraId="237D084D" w14:textId="60B60DE4" w:rsidR="007A103F" w:rsidRPr="007A103F" w:rsidRDefault="007A103F" w:rsidP="007A103F">
      <w:pPr>
        <w:numPr>
          <w:ilvl w:val="0"/>
          <w:numId w:val="1"/>
        </w:numPr>
      </w:pPr>
      <w:r w:rsidRPr="007A103F">
        <w:t xml:space="preserve">An overview of the </w:t>
      </w:r>
      <w:r>
        <w:t>DRI</w:t>
      </w:r>
      <w:r w:rsidRPr="007A103F">
        <w:t xml:space="preserve"> program</w:t>
      </w:r>
      <w:r w:rsidR="00E70697">
        <w:t>.</w:t>
      </w:r>
      <w:r w:rsidRPr="007A103F">
        <w:t xml:space="preserve"> </w:t>
      </w:r>
    </w:p>
    <w:p w14:paraId="317D6DE6" w14:textId="7ACFCAC4" w:rsidR="007A103F" w:rsidRPr="007A103F" w:rsidRDefault="007A103F" w:rsidP="007A103F">
      <w:pPr>
        <w:numPr>
          <w:ilvl w:val="0"/>
          <w:numId w:val="1"/>
        </w:numPr>
      </w:pPr>
      <w:r w:rsidRPr="007A103F">
        <w:t xml:space="preserve">A review of </w:t>
      </w:r>
      <w:r>
        <w:t>Rensselaer’s</w:t>
      </w:r>
      <w:r w:rsidRPr="007A103F">
        <w:t xml:space="preserve"> </w:t>
      </w:r>
      <w:r>
        <w:t xml:space="preserve">DRI </w:t>
      </w:r>
      <w:r w:rsidRPr="007A103F">
        <w:t>application</w:t>
      </w:r>
      <w:r w:rsidR="0083133A">
        <w:t xml:space="preserve"> and</w:t>
      </w:r>
      <w:r w:rsidRPr="007A103F">
        <w:t xml:space="preserve"> proposed </w:t>
      </w:r>
      <w:r>
        <w:t>DRI</w:t>
      </w:r>
      <w:r w:rsidRPr="007A103F">
        <w:t xml:space="preserve"> boundary</w:t>
      </w:r>
      <w:r>
        <w:t>.</w:t>
      </w:r>
    </w:p>
    <w:p w14:paraId="41D6FE70" w14:textId="77777777" w:rsidR="0083133A" w:rsidRDefault="007A103F" w:rsidP="007A103F">
      <w:pPr>
        <w:numPr>
          <w:ilvl w:val="0"/>
          <w:numId w:val="1"/>
        </w:numPr>
      </w:pPr>
      <w:r w:rsidRPr="007A103F">
        <w:t>Identification of community engagement opportunities to ensure the public is involved throughout the process</w:t>
      </w:r>
      <w:r w:rsidR="0083133A">
        <w:t>.</w:t>
      </w:r>
    </w:p>
    <w:p w14:paraId="44E4E8CD" w14:textId="260F3B8A" w:rsidR="007A103F" w:rsidRPr="007A103F" w:rsidRDefault="0083133A" w:rsidP="007A103F">
      <w:pPr>
        <w:numPr>
          <w:ilvl w:val="0"/>
          <w:numId w:val="1"/>
        </w:numPr>
      </w:pPr>
      <w:r>
        <w:t xml:space="preserve">An initial downtown visioning discussion. </w:t>
      </w:r>
    </w:p>
    <w:p w14:paraId="1CC3D5D2" w14:textId="1B4727B7" w:rsidR="007A103F" w:rsidRPr="007A103F" w:rsidRDefault="007A103F" w:rsidP="007A103F">
      <w:r w:rsidRPr="007A103F">
        <w:t xml:space="preserve">Whether you are a resident, business owner, employer or potential investor, the </w:t>
      </w:r>
      <w:proofErr w:type="gramStart"/>
      <w:r w:rsidR="00D20ED3">
        <w:t>City</w:t>
      </w:r>
      <w:proofErr w:type="gramEnd"/>
      <w:r w:rsidRPr="007A103F">
        <w:t xml:space="preserve"> encourages and welcomes your participation. The meeting is open to the public and there will be an opportunity for public comments at the end of the meeting.</w:t>
      </w:r>
      <w:r w:rsidR="00805559">
        <w:t xml:space="preserve">  There will be approximately 8 Local Planning Committee meetings over the next several months that will be open to the public.</w:t>
      </w:r>
    </w:p>
    <w:p w14:paraId="1FEE887F" w14:textId="2A1D694F" w:rsidR="007A103F" w:rsidRPr="007A103F" w:rsidRDefault="007A103F" w:rsidP="002C4222">
      <w:r w:rsidRPr="007A103F">
        <w:t>For more information,</w:t>
      </w:r>
      <w:r w:rsidR="002C4222">
        <w:t xml:space="preserve"> visit the project website </w:t>
      </w:r>
      <w:r w:rsidR="002C4222" w:rsidRPr="002C4222">
        <w:t xml:space="preserve">www.rensselaerdri.com or </w:t>
      </w:r>
      <w:r w:rsidRPr="007A103F">
        <w:t xml:space="preserve">please contact </w:t>
      </w:r>
      <w:r w:rsidR="002C4222">
        <w:t xml:space="preserve">a member of </w:t>
      </w:r>
      <w:r w:rsidRPr="007A103F">
        <w:t xml:space="preserve">the </w:t>
      </w:r>
      <w:r w:rsidR="00D20ED3" w:rsidRPr="0039373F">
        <w:t>Rensselaer</w:t>
      </w:r>
      <w:r w:rsidRPr="0039373F">
        <w:t xml:space="preserve"> </w:t>
      </w:r>
      <w:r w:rsidR="00D20ED3" w:rsidRPr="0039373F">
        <w:t>DRI</w:t>
      </w:r>
      <w:r w:rsidRPr="0039373F">
        <w:t xml:space="preserve"> planning consultant</w:t>
      </w:r>
      <w:r w:rsidR="002C4222" w:rsidRPr="0039373F">
        <w:t xml:space="preserve"> team</w:t>
      </w:r>
      <w:r w:rsidRPr="0039373F">
        <w:t>:</w:t>
      </w:r>
      <w:r w:rsidRPr="007A103F">
        <w:t xml:space="preserve"> </w:t>
      </w:r>
    </w:p>
    <w:p w14:paraId="1CF73440" w14:textId="5A1CC0D5" w:rsidR="007A103F" w:rsidRPr="0039373F" w:rsidRDefault="002C4222" w:rsidP="007A103F">
      <w:pPr>
        <w:rPr>
          <w:lang w:val="sv-SE"/>
        </w:rPr>
      </w:pPr>
      <w:r w:rsidRPr="0039373F">
        <w:rPr>
          <w:lang w:val="sv-SE"/>
        </w:rPr>
        <w:t>Mirren Galway</w:t>
      </w:r>
      <w:r w:rsidR="00D20ED3" w:rsidRPr="0039373F">
        <w:rPr>
          <w:lang w:val="sv-SE"/>
        </w:rPr>
        <w:t xml:space="preserve"> </w:t>
      </w:r>
      <w:r w:rsidR="007A103F" w:rsidRPr="0039373F">
        <w:rPr>
          <w:lang w:val="sv-SE"/>
        </w:rPr>
        <w:t>, LaBella Associates</w:t>
      </w:r>
    </w:p>
    <w:p w14:paraId="529C32FF" w14:textId="6E14593A" w:rsidR="007A103F" w:rsidRPr="007A103F" w:rsidRDefault="006675FD" w:rsidP="007A103F">
      <w:pPr>
        <w:rPr>
          <w:lang w:val="sv-SE"/>
        </w:rPr>
      </w:pPr>
      <w:hyperlink r:id="rId5" w:history="1">
        <w:r w:rsidR="002C4222" w:rsidRPr="0039373F">
          <w:rPr>
            <w:rStyle w:val="Hyperlink"/>
            <w:lang w:val="sv-SE"/>
          </w:rPr>
          <w:t>mgalway@labellapc.com</w:t>
        </w:r>
      </w:hyperlink>
      <w:r w:rsidR="007A103F" w:rsidRPr="0039373F">
        <w:rPr>
          <w:lang w:val="sv-SE"/>
        </w:rPr>
        <w:t xml:space="preserve"> I (</w:t>
      </w:r>
      <w:r w:rsidR="00D20ED3" w:rsidRPr="0039373F">
        <w:rPr>
          <w:lang w:val="sv-SE"/>
        </w:rPr>
        <w:t xml:space="preserve">518) </w:t>
      </w:r>
      <w:r w:rsidR="002C4222" w:rsidRPr="0039373F">
        <w:rPr>
          <w:lang w:val="sv-SE"/>
        </w:rPr>
        <w:t>824</w:t>
      </w:r>
      <w:r w:rsidR="00D20ED3" w:rsidRPr="0039373F">
        <w:rPr>
          <w:lang w:val="sv-SE"/>
        </w:rPr>
        <w:t>-</w:t>
      </w:r>
      <w:r w:rsidR="002C4222" w:rsidRPr="0039373F">
        <w:rPr>
          <w:lang w:val="sv-SE"/>
        </w:rPr>
        <w:t>1930</w:t>
      </w:r>
    </w:p>
    <w:p w14:paraId="4D5D3FDF" w14:textId="77777777" w:rsidR="007A103F" w:rsidRDefault="007A103F" w:rsidP="007A103F">
      <w:pPr>
        <w:rPr>
          <w:lang w:val="sv-SE"/>
        </w:rPr>
      </w:pPr>
    </w:p>
    <w:p w14:paraId="1187B2D4" w14:textId="77777777" w:rsidR="00D20ED3" w:rsidRPr="007A103F" w:rsidRDefault="00D20ED3" w:rsidP="007A103F">
      <w:pPr>
        <w:rPr>
          <w:lang w:val="sv-SE"/>
        </w:rPr>
      </w:pPr>
    </w:p>
    <w:p w14:paraId="0D6822AF" w14:textId="0143D924" w:rsidR="007A103F" w:rsidRPr="007A103F" w:rsidRDefault="007A103F" w:rsidP="007A103F">
      <w:r w:rsidRPr="007A103F">
        <w:rPr>
          <w:b/>
          <w:bCs/>
        </w:rPr>
        <w:t xml:space="preserve">About the </w:t>
      </w:r>
      <w:r w:rsidR="00D20ED3">
        <w:rPr>
          <w:b/>
          <w:bCs/>
        </w:rPr>
        <w:t>Rensselaer Downtown Revitalization Initiative (DRI)</w:t>
      </w:r>
      <w:r w:rsidRPr="007A103F">
        <w:rPr>
          <w:b/>
          <w:bCs/>
        </w:rPr>
        <w:t>:</w:t>
      </w:r>
      <w:r w:rsidRPr="007A103F">
        <w:t xml:space="preserve"> The </w:t>
      </w:r>
      <w:r w:rsidR="00D20ED3">
        <w:t xml:space="preserve">Rensselaer DRI </w:t>
      </w:r>
      <w:r w:rsidRPr="007A103F">
        <w:t xml:space="preserve">is a community-driven initiative aimed at transforming the </w:t>
      </w:r>
      <w:r w:rsidR="00D20ED3">
        <w:t>City of Rensselaer’s</w:t>
      </w:r>
      <w:r w:rsidRPr="007A103F">
        <w:t xml:space="preserve"> downtown </w:t>
      </w:r>
      <w:r w:rsidR="00D20ED3">
        <w:t xml:space="preserve">and </w:t>
      </w:r>
      <w:r w:rsidR="00805559">
        <w:t xml:space="preserve">train station </w:t>
      </w:r>
      <w:r w:rsidRPr="007A103F">
        <w:t xml:space="preserve">area. Led by the New York State Department of State, with assistance from Empire State Development, Homes and Community Renewal and the New York State Energy Research and Development Authority, </w:t>
      </w:r>
      <w:r w:rsidR="00D20ED3">
        <w:t>t</w:t>
      </w:r>
      <w:r w:rsidR="00D20ED3" w:rsidRPr="00D20ED3">
        <w:t>he DRI</w:t>
      </w:r>
      <w:r w:rsidR="00D20ED3">
        <w:t xml:space="preserve"> program</w:t>
      </w:r>
      <w:r w:rsidR="00D20ED3" w:rsidRPr="00D20ED3">
        <w:t xml:space="preserve"> transforms downtown neighborhoods into vibrant centers that offer a high quality of life and are magnets for redevelopment, business, job creation, and economic and housing diversity. </w:t>
      </w:r>
    </w:p>
    <w:p w14:paraId="6F0750CA" w14:textId="77777777" w:rsidR="007A103F" w:rsidRPr="007A103F" w:rsidRDefault="007A103F" w:rsidP="007A103F"/>
    <w:p w14:paraId="65163EFC" w14:textId="77777777" w:rsidR="000A7C06" w:rsidRDefault="000A7C06"/>
    <w:sectPr w:rsidR="000A7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298D"/>
    <w:multiLevelType w:val="hybridMultilevel"/>
    <w:tmpl w:val="A34A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06"/>
    <w:rsid w:val="000A7C06"/>
    <w:rsid w:val="0022503C"/>
    <w:rsid w:val="002C4222"/>
    <w:rsid w:val="0039373F"/>
    <w:rsid w:val="00581EA6"/>
    <w:rsid w:val="00684B87"/>
    <w:rsid w:val="006E6C16"/>
    <w:rsid w:val="00714E41"/>
    <w:rsid w:val="007A103F"/>
    <w:rsid w:val="00805559"/>
    <w:rsid w:val="0083133A"/>
    <w:rsid w:val="008A7834"/>
    <w:rsid w:val="00A54E37"/>
    <w:rsid w:val="00AB2342"/>
    <w:rsid w:val="00BE372F"/>
    <w:rsid w:val="00D20ED3"/>
    <w:rsid w:val="00DE4AC9"/>
    <w:rsid w:val="00E14D12"/>
    <w:rsid w:val="00E7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C0DB"/>
  <w15:chartTrackingRefBased/>
  <w15:docId w15:val="{4E907294-D162-44B2-BA16-2ED91438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0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0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alway@labellap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2433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Galway, Mirren</dc:creator>
  <cp:keywords/>
  <dc:description/>
  <cp:lastModifiedBy>Galway, Mirren</cp:lastModifiedBy>
  <cp:revision>3</cp:revision>
  <dcterms:created xsi:type="dcterms:W3CDTF">2026-06-25T15:07:00Z</dcterms:created>
  <dcterms:modified xsi:type="dcterms:W3CDTF">2026-06-25T15:13:00Z</dcterms:modified>
</cp:coreProperties>
</file>